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13" w:rsidRDefault="004B7E76">
      <w:pPr>
        <w:rPr>
          <w:sz w:val="28"/>
          <w:szCs w:val="28"/>
        </w:rPr>
      </w:pPr>
      <w:r w:rsidRPr="004B7E76">
        <w:rPr>
          <w:sz w:val="28"/>
          <w:szCs w:val="28"/>
        </w:rPr>
        <w:t>Activity # 4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City-Medium" w:hAnsi="City-Medium" w:cs="City-Medium"/>
          <w:color w:val="0000FF"/>
          <w:sz w:val="36"/>
          <w:szCs w:val="36"/>
        </w:rPr>
      </w:pPr>
      <w:r>
        <w:rPr>
          <w:rFonts w:ascii="Freehand575BT-RegularB" w:hAnsi="Freehand575BT-RegularB" w:cs="Freehand575BT-RegularB"/>
          <w:color w:val="008000"/>
          <w:sz w:val="36"/>
          <w:szCs w:val="36"/>
        </w:rPr>
        <w:t>Healthy Body Image</w:t>
      </w:r>
      <w:r w:rsidRPr="00110566">
        <w:rPr>
          <w:rFonts w:ascii="Freehand575BT-RegularB" w:hAnsi="Freehand575BT-RegularB" w:cs="Freehand575BT-RegularB"/>
          <w:color w:val="008000"/>
          <w:sz w:val="36"/>
          <w:szCs w:val="36"/>
        </w:rPr>
        <w:t xml:space="preserve"> </w:t>
      </w:r>
      <w:r w:rsidRPr="00110566">
        <w:rPr>
          <w:rFonts w:ascii="City-Medium" w:hAnsi="City-Medium" w:cs="City-Medium"/>
          <w:color w:val="0000FF"/>
          <w:sz w:val="36"/>
          <w:szCs w:val="36"/>
        </w:rPr>
        <w:t>Advertising Questionnaire</w:t>
      </w:r>
      <w:r>
        <w:rPr>
          <w:rFonts w:ascii="City-Medium" w:hAnsi="City-Medium" w:cs="City-Medium"/>
          <w:color w:val="0000FF"/>
          <w:sz w:val="36"/>
          <w:szCs w:val="36"/>
        </w:rPr>
        <w:t>:</w:t>
      </w: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City-Medium" w:hAnsi="City-Medium" w:cs="City-Medium"/>
          <w:color w:val="0000FF"/>
          <w:sz w:val="36"/>
          <w:szCs w:val="36"/>
        </w:rPr>
      </w:pPr>
    </w:p>
    <w:p w:rsidR="004B7E76" w:rsidRPr="004B7E76" w:rsidRDefault="004B7E76" w:rsidP="004B7E76">
      <w:pPr>
        <w:rPr>
          <w:rFonts w:ascii="MinionPro-Regular" w:hAnsi="MinionPro-Regular" w:cs="MinionPro-Regular"/>
          <w:color w:val="000000"/>
          <w:sz w:val="24"/>
          <w:szCs w:val="24"/>
        </w:rPr>
      </w:pPr>
      <w:r w:rsidRPr="004B7E76">
        <w:rPr>
          <w:rFonts w:ascii="MyriadPro-CondIt" w:hAnsi="MyriadPro-CondIt" w:cs="MyriadPro-CondIt"/>
          <w:iCs/>
          <w:color w:val="000000"/>
          <w:sz w:val="28"/>
          <w:szCs w:val="28"/>
        </w:rPr>
        <w:t>Answer each question below for the ad your group is analyzing.</w:t>
      </w: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1. Does the ad include people with a variety of body shapes and sizes?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Yes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No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2. How do the people look in the advertisement? (What is their body type?)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Normal weight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Unusually thin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C. Overweight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 xml:space="preserve">3. Do you think people who actually use the product being advertised? </w:t>
      </w: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Typically have the body type shown in the advertisement?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Yes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N o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4. Do you think the models in the ad naturally look the way they appear or</w:t>
      </w: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proofErr w:type="gramStart"/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do</w:t>
      </w:r>
      <w:proofErr w:type="gramEnd"/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 xml:space="preserve"> you think their picture or their appearance has been enhanced in some way?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This is their natural look.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The picture (or their appearance) was probably enhanced.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5. How would you say the people appear in this ad?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Happy/having fun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Unhappy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C. Neither happy nor unhappy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</w:p>
    <w:p w:rsidR="004B7E76" w:rsidRP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i/>
          <w:color w:val="0000FF"/>
          <w:sz w:val="24"/>
          <w:szCs w:val="24"/>
        </w:rPr>
      </w:pPr>
      <w:r w:rsidRPr="004B7E76">
        <w:rPr>
          <w:rFonts w:ascii="MyriadPro-Regular" w:hAnsi="MyriadPro-Regular" w:cs="MyriadPro-Regular"/>
          <w:i/>
          <w:color w:val="0000FF"/>
          <w:sz w:val="24"/>
          <w:szCs w:val="24"/>
        </w:rPr>
        <w:t>6. How would you describe the product being advertised?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A. Healthy</w:t>
      </w:r>
    </w:p>
    <w:p w:rsidR="004B7E76" w:rsidRDefault="004B7E76" w:rsidP="004B7E76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B. Unhealthy</w:t>
      </w:r>
    </w:p>
    <w:p w:rsidR="004B7E76" w:rsidRDefault="004B7E76" w:rsidP="004B7E76">
      <w:pPr>
        <w:rPr>
          <w:rFonts w:ascii="MinionPro-Regular" w:hAnsi="MinionPro-Regular" w:cs="MinionPro-Regular"/>
          <w:color w:val="000000"/>
          <w:sz w:val="24"/>
          <w:szCs w:val="24"/>
        </w:rPr>
      </w:pPr>
      <w:r>
        <w:rPr>
          <w:rFonts w:ascii="MinionPro-Regular" w:hAnsi="MinionPro-Regular" w:cs="MinionPro-Regular"/>
          <w:color w:val="000000"/>
          <w:sz w:val="24"/>
          <w:szCs w:val="24"/>
        </w:rPr>
        <w:t>C. Neither healthy nor unhealthy</w:t>
      </w:r>
    </w:p>
    <w:p w:rsidR="004B7E76" w:rsidRPr="004B7E76" w:rsidRDefault="004B7E76">
      <w:pPr>
        <w:rPr>
          <w:sz w:val="28"/>
          <w:szCs w:val="28"/>
        </w:rPr>
      </w:pPr>
    </w:p>
    <w:sectPr w:rsidR="004B7E76" w:rsidRPr="004B7E76" w:rsidSect="00013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hand575BT-Regular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ty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Cond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E76"/>
    <w:rsid w:val="00013D13"/>
    <w:rsid w:val="004B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Company>Grizli777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Dhiya</dc:creator>
  <cp:keywords/>
  <dc:description/>
  <cp:lastModifiedBy>Dhiya</cp:lastModifiedBy>
  <cp:revision>1</cp:revision>
  <dcterms:created xsi:type="dcterms:W3CDTF">2011-04-08T17:10:00Z</dcterms:created>
  <dcterms:modified xsi:type="dcterms:W3CDTF">2011-04-08T17:15:00Z</dcterms:modified>
</cp:coreProperties>
</file>